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BCF96" w14:textId="01B28198" w:rsidR="007867CB" w:rsidRDefault="00745A0B" w:rsidP="009229AF">
      <w:pPr>
        <w:widowControl w:val="0"/>
        <w:autoSpaceDE w:val="0"/>
        <w:autoSpaceDN w:val="0"/>
        <w:adjustRightInd w:val="0"/>
        <w:spacing w:after="240"/>
        <w:rPr>
          <w:rFonts w:ascii="Cambria" w:hAnsi="Cambria" w:cs="Cambria"/>
          <w:b/>
          <w:bCs/>
          <w:color w:val="2A4B7E"/>
          <w:sz w:val="38"/>
          <w:szCs w:val="38"/>
        </w:rPr>
      </w:pPr>
      <w:bookmarkStart w:id="0" w:name="_GoBack"/>
      <w:bookmarkEnd w:id="0"/>
      <w:r>
        <w:rPr>
          <w:rFonts w:ascii="Cambria" w:hAnsi="Cambria" w:cs="Cambria"/>
          <w:b/>
          <w:bCs/>
          <w:noProof/>
          <w:color w:val="2A4B7E"/>
          <w:sz w:val="38"/>
          <w:szCs w:val="38"/>
          <w:lang w:val="en-GB" w:eastAsia="en-GB"/>
        </w:rPr>
        <w:drawing>
          <wp:anchor distT="0" distB="0" distL="114300" distR="114300" simplePos="0" relativeHeight="251658240" behindDoc="0" locked="0" layoutInCell="1" allowOverlap="1" wp14:anchorId="640D66D8" wp14:editId="09271CFC">
            <wp:simplePos x="0" y="0"/>
            <wp:positionH relativeFrom="margin">
              <wp:align>center</wp:align>
            </wp:positionH>
            <wp:positionV relativeFrom="margin">
              <wp:align>top</wp:align>
            </wp:positionV>
            <wp:extent cx="2794000" cy="73533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C Logo CMYK HORIZONTAL.png"/>
                    <pic:cNvPicPr/>
                  </pic:nvPicPr>
                  <pic:blipFill>
                    <a:blip r:embed="rId7">
                      <a:extLst>
                        <a:ext uri="{28A0092B-C50C-407E-A947-70E740481C1C}">
                          <a14:useLocalDpi xmlns:a14="http://schemas.microsoft.com/office/drawing/2010/main" val="0"/>
                        </a:ext>
                      </a:extLst>
                    </a:blip>
                    <a:stretch>
                      <a:fillRect/>
                    </a:stretch>
                  </pic:blipFill>
                  <pic:spPr>
                    <a:xfrm>
                      <a:off x="0" y="0"/>
                      <a:ext cx="2797394" cy="736438"/>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cs="Cambria"/>
          <w:b/>
          <w:bCs/>
          <w:color w:val="2A4B7E"/>
          <w:sz w:val="38"/>
          <w:szCs w:val="38"/>
        </w:rPr>
        <w:softHyphen/>
      </w:r>
      <w:r>
        <w:rPr>
          <w:rFonts w:ascii="Cambria" w:hAnsi="Cambria" w:cs="Cambria"/>
          <w:b/>
          <w:bCs/>
          <w:color w:val="2A4B7E"/>
          <w:sz w:val="38"/>
          <w:szCs w:val="38"/>
        </w:rPr>
        <w:softHyphen/>
      </w:r>
      <w:r>
        <w:rPr>
          <w:rFonts w:ascii="Cambria" w:hAnsi="Cambria" w:cs="Cambria"/>
          <w:b/>
          <w:bCs/>
          <w:color w:val="2A4B7E"/>
          <w:sz w:val="38"/>
          <w:szCs w:val="38"/>
        </w:rPr>
        <w:softHyphen/>
      </w:r>
      <w:r>
        <w:rPr>
          <w:rFonts w:ascii="Cambria" w:hAnsi="Cambria" w:cs="Cambria"/>
          <w:b/>
          <w:bCs/>
          <w:color w:val="2A4B7E"/>
          <w:sz w:val="38"/>
          <w:szCs w:val="38"/>
        </w:rPr>
        <w:softHyphen/>
      </w:r>
    </w:p>
    <w:p w14:paraId="713BE247" w14:textId="77777777" w:rsidR="009229AF" w:rsidRPr="009229AF" w:rsidRDefault="009229AF" w:rsidP="007867CB">
      <w:pPr>
        <w:widowControl w:val="0"/>
        <w:autoSpaceDE w:val="0"/>
        <w:autoSpaceDN w:val="0"/>
        <w:adjustRightInd w:val="0"/>
        <w:spacing w:after="240"/>
        <w:jc w:val="center"/>
        <w:rPr>
          <w:rFonts w:ascii="Cambria" w:hAnsi="Cambria" w:cs="Cambria"/>
          <w:b/>
          <w:bCs/>
          <w:color w:val="2A4B7E"/>
          <w:sz w:val="30"/>
          <w:szCs w:val="30"/>
        </w:rPr>
      </w:pPr>
    </w:p>
    <w:p w14:paraId="65FF7884" w14:textId="2164AB91" w:rsidR="00794D17" w:rsidRPr="009229AF" w:rsidRDefault="00794D17" w:rsidP="009229AF">
      <w:pPr>
        <w:widowControl w:val="0"/>
        <w:autoSpaceDE w:val="0"/>
        <w:autoSpaceDN w:val="0"/>
        <w:adjustRightInd w:val="0"/>
        <w:jc w:val="center"/>
        <w:rPr>
          <w:rFonts w:ascii="Calibri" w:hAnsi="Calibri" w:cs="Cambria"/>
          <w:b/>
          <w:bCs/>
          <w:color w:val="2A4B7E"/>
          <w:sz w:val="30"/>
          <w:szCs w:val="30"/>
        </w:rPr>
      </w:pPr>
      <w:r w:rsidRPr="009229AF">
        <w:rPr>
          <w:rFonts w:ascii="Calibri" w:hAnsi="Calibri" w:cs="Cambria"/>
          <w:b/>
          <w:bCs/>
          <w:color w:val="2A4B7E"/>
          <w:sz w:val="30"/>
          <w:szCs w:val="30"/>
        </w:rPr>
        <w:t>LADC’S FRANK L. MARAIST AWARD</w:t>
      </w:r>
    </w:p>
    <w:p w14:paraId="14BF537F" w14:textId="77777777" w:rsidR="00745A0B" w:rsidRPr="009229AF" w:rsidRDefault="00794D17" w:rsidP="003D1F32">
      <w:pPr>
        <w:widowControl w:val="0"/>
        <w:autoSpaceDE w:val="0"/>
        <w:autoSpaceDN w:val="0"/>
        <w:adjustRightInd w:val="0"/>
        <w:jc w:val="center"/>
        <w:rPr>
          <w:rFonts w:ascii="Calibri" w:hAnsi="Calibri" w:cs="Cambria"/>
          <w:b/>
          <w:bCs/>
          <w:color w:val="2A4B7E"/>
          <w:sz w:val="30"/>
          <w:szCs w:val="30"/>
        </w:rPr>
      </w:pPr>
      <w:r w:rsidRPr="009229AF">
        <w:rPr>
          <w:rFonts w:ascii="Calibri" w:hAnsi="Calibri" w:cs="Cambria"/>
          <w:b/>
          <w:bCs/>
          <w:color w:val="2A4B7E"/>
          <w:sz w:val="30"/>
          <w:szCs w:val="30"/>
        </w:rPr>
        <w:t xml:space="preserve"> </w:t>
      </w:r>
      <w:r w:rsidR="00745A0B" w:rsidRPr="009229AF">
        <w:rPr>
          <w:rFonts w:ascii="Calibri" w:hAnsi="Calibri" w:cs="Cambria"/>
          <w:b/>
          <w:bCs/>
          <w:color w:val="2A4B7E"/>
          <w:sz w:val="30"/>
          <w:szCs w:val="30"/>
        </w:rPr>
        <w:t xml:space="preserve">ELIGIBILITY, </w:t>
      </w:r>
      <w:r w:rsidRPr="009229AF">
        <w:rPr>
          <w:rFonts w:ascii="Calibri" w:hAnsi="Calibri" w:cs="Cambria"/>
          <w:b/>
          <w:bCs/>
          <w:color w:val="2A4B7E"/>
          <w:sz w:val="30"/>
          <w:szCs w:val="30"/>
        </w:rPr>
        <w:t>PURPOSE</w:t>
      </w:r>
      <w:r w:rsidR="00745A0B" w:rsidRPr="009229AF">
        <w:rPr>
          <w:rFonts w:ascii="Calibri" w:hAnsi="Calibri" w:cs="Cambria"/>
          <w:b/>
          <w:bCs/>
          <w:color w:val="2A4B7E"/>
          <w:sz w:val="30"/>
          <w:szCs w:val="30"/>
        </w:rPr>
        <w:t xml:space="preserve">, and </w:t>
      </w:r>
      <w:r w:rsidRPr="009229AF">
        <w:rPr>
          <w:rFonts w:ascii="Calibri" w:hAnsi="Calibri" w:cs="Cambria"/>
          <w:b/>
          <w:bCs/>
          <w:color w:val="2A4B7E"/>
          <w:sz w:val="30"/>
          <w:szCs w:val="30"/>
        </w:rPr>
        <w:t>CRITERIA</w:t>
      </w:r>
    </w:p>
    <w:p w14:paraId="467CD980" w14:textId="77777777" w:rsidR="001A23A4" w:rsidRPr="00734C2E" w:rsidRDefault="001A23A4" w:rsidP="003D1F32">
      <w:pPr>
        <w:widowControl w:val="0"/>
        <w:autoSpaceDE w:val="0"/>
        <w:autoSpaceDN w:val="0"/>
        <w:adjustRightInd w:val="0"/>
        <w:jc w:val="center"/>
        <w:rPr>
          <w:rFonts w:ascii="Calibri" w:hAnsi="Calibri" w:cs="Times"/>
          <w:sz w:val="18"/>
          <w:szCs w:val="18"/>
        </w:rPr>
      </w:pPr>
    </w:p>
    <w:p w14:paraId="0AF2E610" w14:textId="77777777" w:rsidR="00745A0B" w:rsidRPr="009229AF" w:rsidRDefault="00745A0B" w:rsidP="00CF4A87">
      <w:pPr>
        <w:widowControl w:val="0"/>
        <w:autoSpaceDE w:val="0"/>
        <w:autoSpaceDN w:val="0"/>
        <w:adjustRightInd w:val="0"/>
        <w:spacing w:after="240"/>
        <w:jc w:val="both"/>
        <w:rPr>
          <w:rFonts w:ascii="Calibri" w:hAnsi="Calibri" w:cs="Times New Roman"/>
          <w:sz w:val="22"/>
          <w:szCs w:val="22"/>
        </w:rPr>
      </w:pPr>
      <w:r w:rsidRPr="009229AF">
        <w:rPr>
          <w:rFonts w:ascii="Calibri" w:hAnsi="Calibri" w:cs="Times New Roman"/>
          <w:bCs/>
          <w:sz w:val="22"/>
          <w:szCs w:val="22"/>
        </w:rPr>
        <w:t xml:space="preserve">This award recognizes a young lawyer </w:t>
      </w:r>
      <w:r w:rsidR="00794D17" w:rsidRPr="009229AF">
        <w:rPr>
          <w:rFonts w:ascii="Calibri" w:hAnsi="Calibri" w:cs="Times New Roman"/>
          <w:bCs/>
          <w:sz w:val="22"/>
          <w:szCs w:val="22"/>
        </w:rPr>
        <w:t>who:</w:t>
      </w:r>
      <w:r w:rsidRPr="009229AF">
        <w:rPr>
          <w:rFonts w:ascii="Calibri" w:hAnsi="Calibri" w:cs="Times New Roman"/>
          <w:bCs/>
          <w:sz w:val="22"/>
          <w:szCs w:val="22"/>
        </w:rPr>
        <w:t xml:space="preserve"> </w:t>
      </w:r>
    </w:p>
    <w:p w14:paraId="2370ACC3" w14:textId="77777777" w:rsidR="003151DE" w:rsidRPr="009229AF" w:rsidRDefault="00794D17" w:rsidP="00EA1969">
      <w:pPr>
        <w:widowControl w:val="0"/>
        <w:numPr>
          <w:ilvl w:val="0"/>
          <w:numId w:val="3"/>
        </w:numPr>
        <w:tabs>
          <w:tab w:val="left" w:pos="220"/>
          <w:tab w:val="left" w:pos="720"/>
        </w:tabs>
        <w:autoSpaceDE w:val="0"/>
        <w:autoSpaceDN w:val="0"/>
        <w:adjustRightInd w:val="0"/>
        <w:spacing w:after="240"/>
        <w:jc w:val="both"/>
        <w:rPr>
          <w:rFonts w:ascii="Calibri" w:hAnsi="Calibri" w:cs="Times New Roman"/>
          <w:sz w:val="22"/>
          <w:szCs w:val="22"/>
        </w:rPr>
      </w:pPr>
      <w:r w:rsidRPr="009229AF">
        <w:rPr>
          <w:rFonts w:ascii="Calibri" w:hAnsi="Calibri" w:cs="Times New Roman"/>
          <w:sz w:val="22"/>
          <w:szCs w:val="22"/>
        </w:rPr>
        <w:t>Is</w:t>
      </w:r>
      <w:r w:rsidR="00745A0B" w:rsidRPr="009229AF">
        <w:rPr>
          <w:rFonts w:ascii="Calibri" w:hAnsi="Calibri" w:cs="Times New Roman"/>
          <w:sz w:val="22"/>
          <w:szCs w:val="22"/>
        </w:rPr>
        <w:t xml:space="preserve"> admitted to practice in Louisiana</w:t>
      </w:r>
      <w:r w:rsidR="003151DE" w:rsidRPr="009229AF">
        <w:rPr>
          <w:rFonts w:ascii="Calibri" w:hAnsi="Calibri" w:cs="Times New Roman"/>
          <w:sz w:val="22"/>
          <w:szCs w:val="22"/>
        </w:rPr>
        <w:t xml:space="preserve"> and </w:t>
      </w:r>
      <w:r w:rsidRPr="009229AF">
        <w:rPr>
          <w:rFonts w:ascii="Calibri" w:hAnsi="Calibri" w:cs="Times New Roman"/>
          <w:sz w:val="22"/>
          <w:szCs w:val="22"/>
        </w:rPr>
        <w:t>is</w:t>
      </w:r>
      <w:r w:rsidR="003151DE" w:rsidRPr="009229AF">
        <w:rPr>
          <w:rFonts w:ascii="Calibri" w:hAnsi="Calibri" w:cs="Times New Roman"/>
          <w:sz w:val="22"/>
          <w:szCs w:val="22"/>
        </w:rPr>
        <w:t xml:space="preserve"> in good standing</w:t>
      </w:r>
      <w:r w:rsidRPr="009229AF">
        <w:rPr>
          <w:rFonts w:ascii="Calibri" w:hAnsi="Calibri" w:cs="Times New Roman"/>
          <w:sz w:val="22"/>
          <w:szCs w:val="22"/>
        </w:rPr>
        <w:t>;</w:t>
      </w:r>
    </w:p>
    <w:p w14:paraId="34A06A1D" w14:textId="47CB50EB" w:rsidR="008D6BD4" w:rsidRPr="009229AF" w:rsidRDefault="00794D17" w:rsidP="00EA1969">
      <w:pPr>
        <w:widowControl w:val="0"/>
        <w:numPr>
          <w:ilvl w:val="0"/>
          <w:numId w:val="3"/>
        </w:numPr>
        <w:tabs>
          <w:tab w:val="left" w:pos="220"/>
          <w:tab w:val="left" w:pos="720"/>
        </w:tabs>
        <w:autoSpaceDE w:val="0"/>
        <w:autoSpaceDN w:val="0"/>
        <w:adjustRightInd w:val="0"/>
        <w:spacing w:after="240"/>
        <w:jc w:val="both"/>
        <w:rPr>
          <w:rFonts w:ascii="Calibri" w:hAnsi="Calibri" w:cs="Times New Roman"/>
          <w:sz w:val="22"/>
          <w:szCs w:val="22"/>
        </w:rPr>
      </w:pPr>
      <w:r w:rsidRPr="009229AF">
        <w:rPr>
          <w:rFonts w:ascii="Calibri" w:hAnsi="Calibri" w:cs="Times New Roman"/>
          <w:sz w:val="22"/>
          <w:szCs w:val="22"/>
        </w:rPr>
        <w:t>Is</w:t>
      </w:r>
      <w:r w:rsidR="003151DE" w:rsidRPr="009229AF">
        <w:rPr>
          <w:rFonts w:ascii="Calibri" w:hAnsi="Calibri" w:cs="Times New Roman"/>
          <w:sz w:val="22"/>
          <w:szCs w:val="22"/>
        </w:rPr>
        <w:t xml:space="preserve"> 39</w:t>
      </w:r>
      <w:r w:rsidR="007361A9" w:rsidRPr="009229AF">
        <w:rPr>
          <w:rFonts w:ascii="Calibri" w:hAnsi="Calibri" w:cs="Times New Roman"/>
          <w:sz w:val="22"/>
          <w:szCs w:val="22"/>
        </w:rPr>
        <w:t xml:space="preserve"> years old</w:t>
      </w:r>
      <w:r w:rsidR="003151DE" w:rsidRPr="009229AF">
        <w:rPr>
          <w:rFonts w:ascii="Calibri" w:hAnsi="Calibri" w:cs="Times New Roman"/>
          <w:sz w:val="22"/>
          <w:szCs w:val="22"/>
        </w:rPr>
        <w:t xml:space="preserve"> or younger</w:t>
      </w:r>
      <w:r w:rsidR="00745A0B" w:rsidRPr="009229AF">
        <w:rPr>
          <w:rFonts w:ascii="Calibri" w:hAnsi="Calibri" w:cs="Times New Roman"/>
          <w:sz w:val="22"/>
          <w:szCs w:val="22"/>
        </w:rPr>
        <w:t xml:space="preserve"> </w:t>
      </w:r>
      <w:r w:rsidR="003151DE" w:rsidRPr="009229AF">
        <w:rPr>
          <w:rFonts w:ascii="Calibri" w:hAnsi="Calibri" w:cs="Times New Roman"/>
          <w:sz w:val="22"/>
          <w:szCs w:val="22"/>
          <w:u w:val="single"/>
        </w:rPr>
        <w:t>or</w:t>
      </w:r>
      <w:r w:rsidR="003151DE" w:rsidRPr="009229AF">
        <w:rPr>
          <w:rFonts w:ascii="Calibri" w:hAnsi="Calibri" w:cs="Times New Roman"/>
          <w:sz w:val="22"/>
          <w:szCs w:val="22"/>
        </w:rPr>
        <w:t xml:space="preserve"> in practice for six or fewer years</w:t>
      </w:r>
      <w:r w:rsidRPr="009229AF">
        <w:rPr>
          <w:rFonts w:ascii="Calibri" w:hAnsi="Calibri" w:cs="Times New Roman"/>
          <w:sz w:val="22"/>
          <w:szCs w:val="22"/>
        </w:rPr>
        <w:t>;</w:t>
      </w:r>
    </w:p>
    <w:p w14:paraId="0913B9FF" w14:textId="77777777" w:rsidR="008D6BD4" w:rsidRPr="009229AF" w:rsidRDefault="00794D17" w:rsidP="00EA1969">
      <w:pPr>
        <w:widowControl w:val="0"/>
        <w:numPr>
          <w:ilvl w:val="0"/>
          <w:numId w:val="3"/>
        </w:numPr>
        <w:tabs>
          <w:tab w:val="left" w:pos="220"/>
          <w:tab w:val="left" w:pos="720"/>
        </w:tabs>
        <w:autoSpaceDE w:val="0"/>
        <w:autoSpaceDN w:val="0"/>
        <w:adjustRightInd w:val="0"/>
        <w:spacing w:after="240"/>
        <w:jc w:val="both"/>
        <w:rPr>
          <w:rFonts w:ascii="Calibri" w:hAnsi="Calibri" w:cs="Times New Roman"/>
          <w:sz w:val="22"/>
          <w:szCs w:val="22"/>
        </w:rPr>
      </w:pPr>
      <w:r w:rsidRPr="009229AF">
        <w:rPr>
          <w:rFonts w:ascii="Calibri" w:hAnsi="Calibri" w:cs="Times New Roman"/>
          <w:sz w:val="22"/>
          <w:szCs w:val="22"/>
        </w:rPr>
        <w:t>D</w:t>
      </w:r>
      <w:r w:rsidR="00745A0B" w:rsidRPr="009229AF">
        <w:rPr>
          <w:rFonts w:ascii="Calibri" w:hAnsi="Calibri" w:cs="Times New Roman"/>
          <w:sz w:val="22"/>
          <w:szCs w:val="22"/>
        </w:rPr>
        <w:t>emonstrate</w:t>
      </w:r>
      <w:r w:rsidRPr="009229AF">
        <w:rPr>
          <w:rFonts w:ascii="Calibri" w:hAnsi="Calibri" w:cs="Times New Roman"/>
          <w:sz w:val="22"/>
          <w:szCs w:val="22"/>
        </w:rPr>
        <w:t>s</w:t>
      </w:r>
      <w:r w:rsidR="00745A0B" w:rsidRPr="009229AF">
        <w:rPr>
          <w:rFonts w:ascii="Calibri" w:hAnsi="Calibri" w:cs="Times New Roman"/>
          <w:sz w:val="22"/>
          <w:szCs w:val="22"/>
        </w:rPr>
        <w:t xml:space="preserve"> professional excellence; </w:t>
      </w:r>
    </w:p>
    <w:p w14:paraId="54D32ED9" w14:textId="77777777" w:rsidR="008D6BD4" w:rsidRPr="009229AF" w:rsidRDefault="00794D17" w:rsidP="00EA1969">
      <w:pPr>
        <w:widowControl w:val="0"/>
        <w:numPr>
          <w:ilvl w:val="0"/>
          <w:numId w:val="3"/>
        </w:numPr>
        <w:tabs>
          <w:tab w:val="left" w:pos="220"/>
          <w:tab w:val="left" w:pos="720"/>
        </w:tabs>
        <w:autoSpaceDE w:val="0"/>
        <w:autoSpaceDN w:val="0"/>
        <w:adjustRightInd w:val="0"/>
        <w:spacing w:after="240"/>
        <w:jc w:val="both"/>
        <w:rPr>
          <w:rFonts w:ascii="Calibri" w:hAnsi="Calibri" w:cs="Times New Roman"/>
          <w:sz w:val="22"/>
          <w:szCs w:val="22"/>
        </w:rPr>
      </w:pPr>
      <w:r w:rsidRPr="009229AF">
        <w:rPr>
          <w:rFonts w:ascii="Calibri" w:hAnsi="Calibri" w:cs="Times New Roman"/>
          <w:sz w:val="22"/>
          <w:szCs w:val="22"/>
        </w:rPr>
        <w:t>D</w:t>
      </w:r>
      <w:r w:rsidR="00745A0B" w:rsidRPr="009229AF">
        <w:rPr>
          <w:rFonts w:ascii="Calibri" w:hAnsi="Calibri" w:cs="Times New Roman"/>
          <w:sz w:val="22"/>
          <w:szCs w:val="22"/>
        </w:rPr>
        <w:t>emonstrate</w:t>
      </w:r>
      <w:r w:rsidRPr="009229AF">
        <w:rPr>
          <w:rFonts w:ascii="Calibri" w:hAnsi="Calibri" w:cs="Times New Roman"/>
          <w:sz w:val="22"/>
          <w:szCs w:val="22"/>
        </w:rPr>
        <w:t>s</w:t>
      </w:r>
      <w:r w:rsidR="00745A0B" w:rsidRPr="009229AF">
        <w:rPr>
          <w:rFonts w:ascii="Calibri" w:hAnsi="Calibri" w:cs="Times New Roman"/>
          <w:sz w:val="22"/>
          <w:szCs w:val="22"/>
        </w:rPr>
        <w:t xml:space="preserve"> service to the profession and the bar; </w:t>
      </w:r>
    </w:p>
    <w:p w14:paraId="44B9120C" w14:textId="77777777" w:rsidR="008D6BD4" w:rsidRPr="009229AF" w:rsidRDefault="00794D17" w:rsidP="00EA1969">
      <w:pPr>
        <w:widowControl w:val="0"/>
        <w:numPr>
          <w:ilvl w:val="0"/>
          <w:numId w:val="3"/>
        </w:numPr>
        <w:tabs>
          <w:tab w:val="left" w:pos="220"/>
          <w:tab w:val="left" w:pos="720"/>
        </w:tabs>
        <w:autoSpaceDE w:val="0"/>
        <w:autoSpaceDN w:val="0"/>
        <w:adjustRightInd w:val="0"/>
        <w:spacing w:after="240"/>
        <w:jc w:val="both"/>
        <w:rPr>
          <w:rFonts w:ascii="Calibri" w:hAnsi="Calibri" w:cs="Times New Roman"/>
          <w:sz w:val="22"/>
          <w:szCs w:val="22"/>
        </w:rPr>
      </w:pPr>
      <w:r w:rsidRPr="009229AF">
        <w:rPr>
          <w:rFonts w:ascii="Calibri" w:hAnsi="Calibri" w:cs="Times New Roman"/>
          <w:sz w:val="22"/>
          <w:szCs w:val="22"/>
        </w:rPr>
        <w:t>D</w:t>
      </w:r>
      <w:r w:rsidR="00745A0B" w:rsidRPr="009229AF">
        <w:rPr>
          <w:rFonts w:ascii="Calibri" w:hAnsi="Calibri" w:cs="Times New Roman"/>
          <w:sz w:val="22"/>
          <w:szCs w:val="22"/>
        </w:rPr>
        <w:t>emonstrate</w:t>
      </w:r>
      <w:r w:rsidRPr="009229AF">
        <w:rPr>
          <w:rFonts w:ascii="Calibri" w:hAnsi="Calibri" w:cs="Times New Roman"/>
          <w:sz w:val="22"/>
          <w:szCs w:val="22"/>
        </w:rPr>
        <w:t>s</w:t>
      </w:r>
      <w:r w:rsidR="00745A0B" w:rsidRPr="009229AF">
        <w:rPr>
          <w:rFonts w:ascii="Calibri" w:hAnsi="Calibri" w:cs="Times New Roman"/>
          <w:sz w:val="22"/>
          <w:szCs w:val="22"/>
        </w:rPr>
        <w:t xml:space="preserve"> commitment to pro b</w:t>
      </w:r>
      <w:r w:rsidR="00EA1969" w:rsidRPr="009229AF">
        <w:rPr>
          <w:rFonts w:ascii="Calibri" w:hAnsi="Calibri" w:cs="Times New Roman"/>
          <w:sz w:val="22"/>
          <w:szCs w:val="22"/>
        </w:rPr>
        <w:t>ono work and community service; and</w:t>
      </w:r>
    </w:p>
    <w:p w14:paraId="0AF640B0" w14:textId="77777777" w:rsidR="00794D17" w:rsidRPr="009229AF" w:rsidRDefault="00794D17" w:rsidP="00EA1969">
      <w:pPr>
        <w:widowControl w:val="0"/>
        <w:numPr>
          <w:ilvl w:val="0"/>
          <w:numId w:val="3"/>
        </w:numPr>
        <w:tabs>
          <w:tab w:val="left" w:pos="220"/>
          <w:tab w:val="left" w:pos="720"/>
        </w:tabs>
        <w:autoSpaceDE w:val="0"/>
        <w:autoSpaceDN w:val="0"/>
        <w:adjustRightInd w:val="0"/>
        <w:spacing w:after="240"/>
        <w:jc w:val="both"/>
        <w:rPr>
          <w:rFonts w:ascii="Calibri" w:hAnsi="Calibri" w:cs="Times New Roman"/>
          <w:sz w:val="22"/>
          <w:szCs w:val="22"/>
        </w:rPr>
      </w:pPr>
      <w:r w:rsidRPr="009229AF">
        <w:rPr>
          <w:rFonts w:ascii="Calibri" w:hAnsi="Calibri" w:cs="Times New Roman"/>
          <w:sz w:val="22"/>
          <w:szCs w:val="22"/>
        </w:rPr>
        <w:t>D</w:t>
      </w:r>
      <w:r w:rsidR="00745A0B" w:rsidRPr="009229AF">
        <w:rPr>
          <w:rFonts w:ascii="Calibri" w:hAnsi="Calibri" w:cs="Times New Roman"/>
          <w:sz w:val="22"/>
          <w:szCs w:val="22"/>
        </w:rPr>
        <w:t>emonstrate</w:t>
      </w:r>
      <w:r w:rsidRPr="009229AF">
        <w:rPr>
          <w:rFonts w:ascii="Calibri" w:hAnsi="Calibri" w:cs="Times New Roman"/>
          <w:sz w:val="22"/>
          <w:szCs w:val="22"/>
        </w:rPr>
        <w:t>s</w:t>
      </w:r>
      <w:r w:rsidR="00745A0B" w:rsidRPr="009229AF">
        <w:rPr>
          <w:rFonts w:ascii="Calibri" w:hAnsi="Calibri" w:cs="Times New Roman"/>
          <w:sz w:val="22"/>
          <w:szCs w:val="22"/>
        </w:rPr>
        <w:t xml:space="preserve"> contributions to furthering the ideals </w:t>
      </w:r>
      <w:r w:rsidRPr="009229AF">
        <w:rPr>
          <w:rFonts w:ascii="Calibri" w:hAnsi="Calibri" w:cs="Times New Roman"/>
          <w:sz w:val="22"/>
          <w:szCs w:val="22"/>
        </w:rPr>
        <w:t xml:space="preserve">of </w:t>
      </w:r>
      <w:r w:rsidR="00745A0B" w:rsidRPr="009229AF">
        <w:rPr>
          <w:rFonts w:ascii="Calibri" w:hAnsi="Calibri" w:cs="Times New Roman"/>
          <w:sz w:val="22"/>
          <w:szCs w:val="22"/>
        </w:rPr>
        <w:t xml:space="preserve">the legal profession. </w:t>
      </w:r>
    </w:p>
    <w:p w14:paraId="08433665" w14:textId="0A776F13" w:rsidR="00734C2E" w:rsidRPr="009229AF" w:rsidRDefault="00794D17" w:rsidP="00F9261A">
      <w:pPr>
        <w:jc w:val="both"/>
        <w:rPr>
          <w:rFonts w:ascii="Calibri" w:eastAsia="Times New Roman" w:hAnsi="Calibri" w:cs="Times New Roman"/>
          <w:sz w:val="22"/>
          <w:szCs w:val="22"/>
        </w:rPr>
      </w:pPr>
      <w:r w:rsidRPr="009229AF">
        <w:rPr>
          <w:rFonts w:ascii="Calibri" w:hAnsi="Calibri" w:cs="Times New Roman"/>
          <w:sz w:val="22"/>
          <w:szCs w:val="22"/>
        </w:rPr>
        <w:t>All</w:t>
      </w:r>
      <w:r w:rsidR="00745A0B" w:rsidRPr="009229AF">
        <w:rPr>
          <w:rFonts w:ascii="Calibri" w:hAnsi="Calibri" w:cs="Times New Roman"/>
          <w:sz w:val="22"/>
          <w:szCs w:val="22"/>
        </w:rPr>
        <w:t xml:space="preserve"> nomination</w:t>
      </w:r>
      <w:r w:rsidRPr="009229AF">
        <w:rPr>
          <w:rFonts w:ascii="Calibri" w:hAnsi="Calibri" w:cs="Times New Roman"/>
          <w:sz w:val="22"/>
          <w:szCs w:val="22"/>
        </w:rPr>
        <w:t>s</w:t>
      </w:r>
      <w:r w:rsidR="00745A0B" w:rsidRPr="009229AF">
        <w:rPr>
          <w:rFonts w:ascii="Calibri" w:hAnsi="Calibri" w:cs="Times New Roman"/>
          <w:sz w:val="22"/>
          <w:szCs w:val="22"/>
        </w:rPr>
        <w:t xml:space="preserve"> must include </w:t>
      </w:r>
      <w:r w:rsidR="003151DE" w:rsidRPr="009229AF">
        <w:rPr>
          <w:rFonts w:ascii="Calibri" w:hAnsi="Calibri" w:cs="Times New Roman"/>
          <w:sz w:val="22"/>
          <w:szCs w:val="22"/>
        </w:rPr>
        <w:t>a</w:t>
      </w:r>
      <w:r w:rsidR="00745A0B" w:rsidRPr="009229AF">
        <w:rPr>
          <w:rFonts w:ascii="Calibri" w:hAnsi="Calibri" w:cs="Times New Roman"/>
          <w:sz w:val="22"/>
          <w:szCs w:val="22"/>
        </w:rPr>
        <w:t xml:space="preserve"> completed LADC </w:t>
      </w:r>
      <w:r w:rsidR="009A3ED4" w:rsidRPr="009229AF">
        <w:rPr>
          <w:rFonts w:ascii="Calibri" w:hAnsi="Calibri" w:cs="Times New Roman"/>
          <w:sz w:val="22"/>
          <w:szCs w:val="22"/>
        </w:rPr>
        <w:t xml:space="preserve">Frank L. Maraist </w:t>
      </w:r>
      <w:r w:rsidR="00745A0B" w:rsidRPr="009229AF">
        <w:rPr>
          <w:rFonts w:ascii="Calibri" w:hAnsi="Calibri" w:cs="Times New Roman"/>
          <w:sz w:val="22"/>
          <w:szCs w:val="22"/>
        </w:rPr>
        <w:t xml:space="preserve">Award nomination form </w:t>
      </w:r>
      <w:r w:rsidR="003151DE" w:rsidRPr="009229AF">
        <w:rPr>
          <w:rFonts w:ascii="Calibri" w:hAnsi="Calibri" w:cs="Times New Roman"/>
          <w:sz w:val="22"/>
          <w:szCs w:val="22"/>
        </w:rPr>
        <w:t xml:space="preserve">and </w:t>
      </w:r>
      <w:r w:rsidR="007867CB" w:rsidRPr="009229AF">
        <w:rPr>
          <w:rFonts w:ascii="Calibri" w:hAnsi="Calibri" w:cs="Times New Roman"/>
          <w:sz w:val="22"/>
          <w:szCs w:val="22"/>
        </w:rPr>
        <w:t xml:space="preserve">a brief synopsis of no </w:t>
      </w:r>
      <w:r w:rsidR="007867CB" w:rsidRPr="00B6790A">
        <w:rPr>
          <w:rFonts w:ascii="Calibri" w:hAnsi="Calibri" w:cs="Times New Roman"/>
          <w:sz w:val="22"/>
          <w:szCs w:val="22"/>
        </w:rPr>
        <w:t xml:space="preserve">more than 200 words explaining why the nominee is deserving of the </w:t>
      </w:r>
      <w:r w:rsidR="009A3ED4" w:rsidRPr="00B6790A">
        <w:rPr>
          <w:rFonts w:ascii="Calibri" w:hAnsi="Calibri" w:cs="Times New Roman"/>
          <w:sz w:val="22"/>
          <w:szCs w:val="22"/>
        </w:rPr>
        <w:t xml:space="preserve">Frank L. Maraist </w:t>
      </w:r>
      <w:r w:rsidR="00745A0B" w:rsidRPr="00B6790A">
        <w:rPr>
          <w:rFonts w:ascii="Calibri" w:hAnsi="Calibri" w:cs="Times New Roman"/>
          <w:sz w:val="22"/>
          <w:szCs w:val="22"/>
        </w:rPr>
        <w:t xml:space="preserve">Award. </w:t>
      </w:r>
      <w:r w:rsidR="00F9261A" w:rsidRPr="00B6790A">
        <w:rPr>
          <w:rFonts w:ascii="Calibri" w:hAnsi="Calibri" w:cs="Times New Roman"/>
          <w:sz w:val="22"/>
          <w:szCs w:val="22"/>
        </w:rPr>
        <w:t xml:space="preserve">Self-nomination is encouraged.  </w:t>
      </w:r>
      <w:r w:rsidR="00734C2E" w:rsidRPr="00B6790A">
        <w:rPr>
          <w:rFonts w:ascii="Calibri" w:eastAsia="Times New Roman" w:hAnsi="Calibri" w:cs="Times New Roman"/>
          <w:sz w:val="22"/>
          <w:szCs w:val="22"/>
        </w:rPr>
        <w:t>The</w:t>
      </w:r>
      <w:r w:rsidR="00734C2E" w:rsidRPr="009229AF">
        <w:rPr>
          <w:rFonts w:ascii="Calibri" w:eastAsia="Times New Roman" w:hAnsi="Calibri" w:cs="Times New Roman"/>
          <w:sz w:val="22"/>
          <w:szCs w:val="22"/>
        </w:rPr>
        <w:t xml:space="preserve"> entire nomination packet should not exceed 10 pages.</w:t>
      </w:r>
    </w:p>
    <w:p w14:paraId="2B3B81FB" w14:textId="77777777" w:rsidR="00F9261A" w:rsidRDefault="00F9261A" w:rsidP="00F9261A">
      <w:pPr>
        <w:widowControl w:val="0"/>
        <w:tabs>
          <w:tab w:val="left" w:pos="220"/>
          <w:tab w:val="left" w:pos="720"/>
        </w:tabs>
        <w:autoSpaceDE w:val="0"/>
        <w:autoSpaceDN w:val="0"/>
        <w:adjustRightInd w:val="0"/>
        <w:spacing w:after="240"/>
        <w:jc w:val="both"/>
        <w:rPr>
          <w:rFonts w:ascii="Calibri" w:hAnsi="Calibri" w:cs="Times New Roman"/>
          <w:b/>
          <w:sz w:val="22"/>
          <w:szCs w:val="22"/>
        </w:rPr>
      </w:pPr>
    </w:p>
    <w:p w14:paraId="6C460BDC" w14:textId="2AB2DFAC" w:rsidR="008D6BD4" w:rsidRPr="009229AF" w:rsidRDefault="00794D17" w:rsidP="00EA1969">
      <w:pPr>
        <w:widowControl w:val="0"/>
        <w:tabs>
          <w:tab w:val="left" w:pos="220"/>
          <w:tab w:val="left" w:pos="720"/>
        </w:tabs>
        <w:autoSpaceDE w:val="0"/>
        <w:autoSpaceDN w:val="0"/>
        <w:adjustRightInd w:val="0"/>
        <w:spacing w:after="240"/>
        <w:jc w:val="both"/>
        <w:rPr>
          <w:rFonts w:ascii="Calibri" w:hAnsi="Calibri" w:cs="Times New Roman"/>
          <w:b/>
          <w:sz w:val="22"/>
          <w:szCs w:val="22"/>
        </w:rPr>
      </w:pPr>
      <w:r w:rsidRPr="009229AF">
        <w:rPr>
          <w:rFonts w:ascii="Calibri" w:hAnsi="Calibri" w:cs="Times New Roman"/>
          <w:b/>
          <w:sz w:val="22"/>
          <w:szCs w:val="22"/>
        </w:rPr>
        <w:t>Membership in LADC is not required</w:t>
      </w:r>
      <w:r w:rsidR="00EA1969" w:rsidRPr="009229AF">
        <w:rPr>
          <w:rFonts w:ascii="Calibri" w:hAnsi="Calibri" w:cs="Times New Roman"/>
          <w:b/>
          <w:sz w:val="22"/>
          <w:szCs w:val="22"/>
        </w:rPr>
        <w:t xml:space="preserve"> to be nominated; however, the winner must be an LADC</w:t>
      </w:r>
      <w:r w:rsidR="00FD4508" w:rsidRPr="009229AF">
        <w:rPr>
          <w:rFonts w:ascii="Calibri" w:hAnsi="Calibri" w:cs="Times New Roman"/>
          <w:b/>
          <w:sz w:val="22"/>
          <w:szCs w:val="22"/>
        </w:rPr>
        <w:t xml:space="preserve"> member</w:t>
      </w:r>
      <w:r w:rsidR="00EA1969" w:rsidRPr="009229AF">
        <w:rPr>
          <w:rFonts w:ascii="Calibri" w:hAnsi="Calibri" w:cs="Times New Roman"/>
          <w:b/>
          <w:sz w:val="22"/>
          <w:szCs w:val="22"/>
        </w:rPr>
        <w:t xml:space="preserve"> at the time of award</w:t>
      </w:r>
      <w:r w:rsidRPr="009229AF">
        <w:rPr>
          <w:rFonts w:ascii="Calibri" w:hAnsi="Calibri" w:cs="Times New Roman"/>
          <w:b/>
          <w:sz w:val="22"/>
          <w:szCs w:val="22"/>
        </w:rPr>
        <w:t xml:space="preserve">. </w:t>
      </w:r>
    </w:p>
    <w:p w14:paraId="122D57C9" w14:textId="708D7DAD" w:rsidR="00A90533" w:rsidRPr="009229AF" w:rsidRDefault="009A3ED4" w:rsidP="00EA1969">
      <w:pPr>
        <w:widowControl w:val="0"/>
        <w:tabs>
          <w:tab w:val="left" w:pos="220"/>
          <w:tab w:val="left" w:pos="720"/>
        </w:tabs>
        <w:autoSpaceDE w:val="0"/>
        <w:autoSpaceDN w:val="0"/>
        <w:adjustRightInd w:val="0"/>
        <w:spacing w:after="240"/>
        <w:jc w:val="both"/>
        <w:rPr>
          <w:rFonts w:ascii="Calibri" w:hAnsi="Calibri" w:cs="Times New Roman"/>
          <w:bCs/>
          <w:sz w:val="22"/>
          <w:szCs w:val="22"/>
        </w:rPr>
      </w:pPr>
      <w:r w:rsidRPr="009229AF">
        <w:rPr>
          <w:rFonts w:ascii="Calibri" w:hAnsi="Calibri" w:cs="Times New Roman"/>
          <w:bCs/>
          <w:sz w:val="22"/>
          <w:szCs w:val="22"/>
        </w:rPr>
        <w:t xml:space="preserve">LADC’s Young Lawyers </w:t>
      </w:r>
      <w:r w:rsidR="00745A0B" w:rsidRPr="009229AF">
        <w:rPr>
          <w:rFonts w:ascii="Calibri" w:hAnsi="Calibri" w:cs="Times New Roman"/>
          <w:bCs/>
          <w:sz w:val="22"/>
          <w:szCs w:val="22"/>
        </w:rPr>
        <w:t xml:space="preserve">Committee will assess the </w:t>
      </w:r>
      <w:r w:rsidR="003D38F5" w:rsidRPr="009229AF">
        <w:rPr>
          <w:rFonts w:ascii="Calibri" w:hAnsi="Calibri" w:cs="Times New Roman"/>
          <w:bCs/>
          <w:sz w:val="22"/>
          <w:szCs w:val="22"/>
        </w:rPr>
        <w:t>nominees</w:t>
      </w:r>
      <w:r w:rsidR="00745A0B" w:rsidRPr="009229AF">
        <w:rPr>
          <w:rFonts w:ascii="Calibri" w:hAnsi="Calibri" w:cs="Times New Roman"/>
          <w:bCs/>
          <w:sz w:val="22"/>
          <w:szCs w:val="22"/>
        </w:rPr>
        <w:t xml:space="preserve"> based on professional excellence, service to the profession and the bar; service to the community, and reputation for or advancement of legal ethics and professional responsibility.</w:t>
      </w:r>
    </w:p>
    <w:p w14:paraId="3ACF4284" w14:textId="69D5DAE8" w:rsidR="008D6BD4" w:rsidRPr="009229AF" w:rsidRDefault="009A3ED4" w:rsidP="003D38F5">
      <w:pPr>
        <w:tabs>
          <w:tab w:val="left" w:pos="220"/>
          <w:tab w:val="left" w:pos="720"/>
        </w:tabs>
        <w:autoSpaceDE w:val="0"/>
        <w:autoSpaceDN w:val="0"/>
        <w:adjustRightInd w:val="0"/>
        <w:spacing w:after="240"/>
        <w:jc w:val="both"/>
        <w:rPr>
          <w:rFonts w:ascii="Calibri" w:hAnsi="Calibri" w:cs="Times New Roman"/>
          <w:sz w:val="22"/>
          <w:szCs w:val="22"/>
        </w:rPr>
      </w:pPr>
      <w:r w:rsidRPr="009229AF">
        <w:rPr>
          <w:rFonts w:ascii="Calibri" w:hAnsi="Calibri" w:cs="Times New Roman"/>
          <w:sz w:val="22"/>
          <w:szCs w:val="22"/>
        </w:rPr>
        <w:t>LADC’s Young Lawyer</w:t>
      </w:r>
      <w:r w:rsidR="00745A0B" w:rsidRPr="009229AF">
        <w:rPr>
          <w:rFonts w:ascii="Calibri" w:hAnsi="Calibri" w:cs="Times New Roman"/>
          <w:sz w:val="22"/>
          <w:szCs w:val="22"/>
        </w:rPr>
        <w:t xml:space="preserve">s Committee will </w:t>
      </w:r>
      <w:r w:rsidR="007361A9" w:rsidRPr="00B6790A">
        <w:rPr>
          <w:rFonts w:ascii="Calibri" w:hAnsi="Calibri" w:cs="Times New Roman"/>
          <w:sz w:val="22"/>
          <w:szCs w:val="22"/>
        </w:rPr>
        <w:t xml:space="preserve">select </w:t>
      </w:r>
      <w:r w:rsidR="00F9261A" w:rsidRPr="00B6790A">
        <w:rPr>
          <w:rFonts w:ascii="Calibri" w:hAnsi="Calibri" w:cs="Times New Roman"/>
          <w:sz w:val="22"/>
          <w:szCs w:val="22"/>
        </w:rPr>
        <w:t>five</w:t>
      </w:r>
      <w:r w:rsidR="007361A9" w:rsidRPr="00B6790A">
        <w:rPr>
          <w:rFonts w:ascii="Calibri" w:hAnsi="Calibri" w:cs="Times New Roman"/>
          <w:sz w:val="22"/>
          <w:szCs w:val="22"/>
        </w:rPr>
        <w:t xml:space="preserve"> finalist from our member districts based on the nomination forms. These finalists will be recognized at the Awards dinner along with the other nominees. The LADC’s Young Lawyers Committee will recommend a winner from the district finalists to the LADC’s Board of Directors, who will have the ultimate authority and discretion of selecting the winner of the Frank L. Maraist Award</w:t>
      </w:r>
      <w:r w:rsidR="00745A0B" w:rsidRPr="00B6790A">
        <w:rPr>
          <w:rFonts w:ascii="Calibri" w:hAnsi="Calibri" w:cs="Times New Roman"/>
          <w:sz w:val="22"/>
          <w:szCs w:val="22"/>
        </w:rPr>
        <w:t xml:space="preserve">. </w:t>
      </w:r>
      <w:r w:rsidR="00F515D1" w:rsidRPr="00B6790A">
        <w:rPr>
          <w:rFonts w:ascii="Calibri" w:hAnsi="Calibri" w:cs="Times New Roman"/>
          <w:sz w:val="22"/>
          <w:szCs w:val="22"/>
        </w:rPr>
        <w:t>The Frank L. Maraist Award will be presented during the LADC’s Awards Dinner</w:t>
      </w:r>
      <w:r w:rsidR="007361A9" w:rsidRPr="00B6790A">
        <w:rPr>
          <w:rFonts w:ascii="Calibri" w:hAnsi="Calibri" w:cs="Times New Roman"/>
          <w:sz w:val="22"/>
          <w:szCs w:val="22"/>
        </w:rPr>
        <w:t xml:space="preserve"> </w:t>
      </w:r>
      <w:r w:rsidR="00132884" w:rsidRPr="00B6790A">
        <w:rPr>
          <w:rFonts w:ascii="Calibri" w:hAnsi="Calibri" w:cs="Times New Roman"/>
          <w:sz w:val="22"/>
          <w:szCs w:val="22"/>
        </w:rPr>
        <w:t>on</w:t>
      </w:r>
      <w:r w:rsidR="007361A9" w:rsidRPr="00B6790A">
        <w:rPr>
          <w:rFonts w:ascii="Calibri" w:hAnsi="Calibri" w:cs="Times New Roman"/>
          <w:sz w:val="22"/>
          <w:szCs w:val="22"/>
        </w:rPr>
        <w:t xml:space="preserve"> August</w:t>
      </w:r>
      <w:r w:rsidR="00483CF0" w:rsidRPr="00B6790A">
        <w:rPr>
          <w:rFonts w:ascii="Calibri" w:hAnsi="Calibri" w:cs="Times New Roman"/>
          <w:sz w:val="22"/>
          <w:szCs w:val="22"/>
        </w:rPr>
        <w:t xml:space="preserve"> </w:t>
      </w:r>
      <w:r w:rsidR="00B6790A" w:rsidRPr="00B6790A">
        <w:rPr>
          <w:rFonts w:ascii="Calibri" w:hAnsi="Calibri" w:cs="Times New Roman"/>
          <w:sz w:val="22"/>
          <w:szCs w:val="22"/>
        </w:rPr>
        <w:t>5</w:t>
      </w:r>
      <w:r w:rsidR="00483CF0" w:rsidRPr="00B6790A">
        <w:rPr>
          <w:rFonts w:ascii="Calibri" w:hAnsi="Calibri" w:cs="Times New Roman"/>
          <w:sz w:val="22"/>
          <w:szCs w:val="22"/>
        </w:rPr>
        <w:t>, 20</w:t>
      </w:r>
      <w:r w:rsidR="00F9261A" w:rsidRPr="00B6790A">
        <w:rPr>
          <w:rFonts w:ascii="Calibri" w:hAnsi="Calibri" w:cs="Times New Roman"/>
          <w:sz w:val="22"/>
          <w:szCs w:val="22"/>
        </w:rPr>
        <w:t>21</w:t>
      </w:r>
      <w:r w:rsidR="00F515D1" w:rsidRPr="00B6790A">
        <w:rPr>
          <w:rFonts w:ascii="Calibri" w:hAnsi="Calibri" w:cs="Times New Roman"/>
          <w:sz w:val="22"/>
          <w:szCs w:val="22"/>
        </w:rPr>
        <w:t>.</w:t>
      </w:r>
      <w:r w:rsidR="00F515D1" w:rsidRPr="009229AF">
        <w:rPr>
          <w:rFonts w:ascii="Calibri" w:hAnsi="Calibri" w:cs="Times New Roman"/>
          <w:sz w:val="22"/>
          <w:szCs w:val="22"/>
        </w:rPr>
        <w:t xml:space="preserve"> </w:t>
      </w:r>
    </w:p>
    <w:p w14:paraId="3C3787A3" w14:textId="77777777" w:rsidR="007D20B0" w:rsidRPr="009229AF" w:rsidRDefault="007D20B0" w:rsidP="00EA1969">
      <w:pPr>
        <w:widowControl w:val="0"/>
        <w:tabs>
          <w:tab w:val="left" w:pos="220"/>
          <w:tab w:val="left" w:pos="720"/>
        </w:tabs>
        <w:autoSpaceDE w:val="0"/>
        <w:autoSpaceDN w:val="0"/>
        <w:adjustRightInd w:val="0"/>
        <w:spacing w:after="240"/>
        <w:contextualSpacing/>
        <w:jc w:val="center"/>
        <w:rPr>
          <w:rFonts w:ascii="Calibri" w:hAnsi="Calibri" w:cs="Times New Roman"/>
          <w:i/>
          <w:sz w:val="22"/>
          <w:szCs w:val="22"/>
        </w:rPr>
      </w:pPr>
    </w:p>
    <w:p w14:paraId="395B4F35" w14:textId="4F977A78" w:rsidR="00D65265" w:rsidRPr="009229AF" w:rsidRDefault="00D65265" w:rsidP="00734C2E">
      <w:pPr>
        <w:rPr>
          <w:rFonts w:ascii="Calibri" w:hAnsi="Calibri" w:cs="Times New Roman"/>
          <w:i/>
          <w:sz w:val="22"/>
          <w:szCs w:val="22"/>
        </w:rPr>
      </w:pPr>
      <w:r w:rsidRPr="009229AF">
        <w:rPr>
          <w:rFonts w:ascii="Calibri" w:hAnsi="Calibri" w:cs="Times New Roman"/>
          <w:i/>
          <w:sz w:val="22"/>
          <w:szCs w:val="22"/>
        </w:rPr>
        <w:t>THE COMPLETED NOMINATION FORM AND SUPPORTING MATERIALS MUST BE E</w:t>
      </w:r>
      <w:r w:rsidR="00A175A5" w:rsidRPr="009229AF">
        <w:rPr>
          <w:rFonts w:ascii="Calibri" w:hAnsi="Calibri" w:cs="Times New Roman"/>
          <w:i/>
          <w:sz w:val="22"/>
          <w:szCs w:val="22"/>
        </w:rPr>
        <w:t>MAILED</w:t>
      </w:r>
      <w:r w:rsidR="007361A9" w:rsidRPr="009229AF">
        <w:rPr>
          <w:rFonts w:ascii="Calibri" w:hAnsi="Calibri" w:cs="Times New Roman"/>
          <w:i/>
          <w:sz w:val="22"/>
          <w:szCs w:val="22"/>
        </w:rPr>
        <w:t>*</w:t>
      </w:r>
      <w:r w:rsidR="00A175A5" w:rsidRPr="009229AF">
        <w:rPr>
          <w:rFonts w:ascii="Calibri" w:hAnsi="Calibri" w:cs="Times New Roman"/>
          <w:i/>
          <w:sz w:val="22"/>
          <w:szCs w:val="22"/>
        </w:rPr>
        <w:t xml:space="preserve">, </w:t>
      </w:r>
      <w:r w:rsidR="007361A9" w:rsidRPr="009229AF">
        <w:rPr>
          <w:rFonts w:ascii="Calibri" w:hAnsi="Calibri" w:cs="Times New Roman"/>
          <w:i/>
          <w:sz w:val="22"/>
          <w:szCs w:val="22"/>
        </w:rPr>
        <w:t>FAXED</w:t>
      </w:r>
      <w:r w:rsidR="00A90533" w:rsidRPr="009229AF">
        <w:rPr>
          <w:rFonts w:ascii="Calibri" w:hAnsi="Calibri" w:cs="Times New Roman"/>
          <w:i/>
          <w:sz w:val="22"/>
          <w:szCs w:val="22"/>
        </w:rPr>
        <w:t xml:space="preserve"> (504-208-5512)</w:t>
      </w:r>
      <w:r w:rsidR="007361A9" w:rsidRPr="009229AF">
        <w:rPr>
          <w:rFonts w:ascii="Calibri" w:hAnsi="Calibri" w:cs="Times New Roman"/>
          <w:i/>
          <w:sz w:val="22"/>
          <w:szCs w:val="22"/>
        </w:rPr>
        <w:t xml:space="preserve">, </w:t>
      </w:r>
      <w:r w:rsidR="00A175A5" w:rsidRPr="009229AF">
        <w:rPr>
          <w:rFonts w:ascii="Calibri" w:hAnsi="Calibri" w:cs="Times New Roman"/>
          <w:i/>
          <w:sz w:val="22"/>
          <w:szCs w:val="22"/>
        </w:rPr>
        <w:t xml:space="preserve">OR POSTMARKED BY JULY </w:t>
      </w:r>
      <w:r w:rsidR="00F9261A">
        <w:rPr>
          <w:rFonts w:ascii="Calibri" w:hAnsi="Calibri" w:cs="Times New Roman"/>
          <w:i/>
          <w:sz w:val="22"/>
          <w:szCs w:val="22"/>
        </w:rPr>
        <w:t>2</w:t>
      </w:r>
      <w:r w:rsidR="00A175A5" w:rsidRPr="009229AF">
        <w:rPr>
          <w:rFonts w:ascii="Calibri" w:hAnsi="Calibri" w:cs="Times New Roman"/>
          <w:i/>
          <w:sz w:val="22"/>
          <w:szCs w:val="22"/>
        </w:rPr>
        <w:t>, 20</w:t>
      </w:r>
      <w:r w:rsidR="00F9261A">
        <w:rPr>
          <w:rFonts w:ascii="Calibri" w:hAnsi="Calibri" w:cs="Times New Roman"/>
          <w:i/>
          <w:sz w:val="22"/>
          <w:szCs w:val="22"/>
        </w:rPr>
        <w:t>21</w:t>
      </w:r>
      <w:r w:rsidRPr="009229AF">
        <w:rPr>
          <w:rFonts w:ascii="Calibri" w:hAnsi="Calibri" w:cs="Times New Roman"/>
          <w:i/>
          <w:sz w:val="22"/>
          <w:szCs w:val="22"/>
        </w:rPr>
        <w:t>.</w:t>
      </w:r>
    </w:p>
    <w:p w14:paraId="30214C32" w14:textId="77777777" w:rsidR="00A90533" w:rsidRPr="009229AF" w:rsidRDefault="00A90533" w:rsidP="00D65265">
      <w:pPr>
        <w:jc w:val="center"/>
        <w:rPr>
          <w:rFonts w:ascii="Calibri" w:hAnsi="Calibri" w:cs="Times New Roman"/>
          <w:i/>
          <w:sz w:val="22"/>
          <w:szCs w:val="22"/>
        </w:rPr>
      </w:pPr>
    </w:p>
    <w:p w14:paraId="6A1A9805" w14:textId="77777777" w:rsidR="00D65265" w:rsidRPr="009229AF" w:rsidRDefault="00D65265" w:rsidP="00D65265">
      <w:pPr>
        <w:widowControl w:val="0"/>
        <w:autoSpaceDE w:val="0"/>
        <w:autoSpaceDN w:val="0"/>
        <w:adjustRightInd w:val="0"/>
        <w:jc w:val="center"/>
        <w:rPr>
          <w:rFonts w:ascii="Calibri" w:hAnsi="Calibri" w:cs="Times New Roman"/>
          <w:sz w:val="22"/>
          <w:szCs w:val="22"/>
        </w:rPr>
      </w:pPr>
      <w:r w:rsidRPr="009229AF">
        <w:rPr>
          <w:rFonts w:ascii="Calibri" w:hAnsi="Calibri" w:cs="Times New Roman"/>
          <w:sz w:val="22"/>
          <w:szCs w:val="22"/>
        </w:rPr>
        <w:t>Louisiana Association of Defense Counsel</w:t>
      </w:r>
    </w:p>
    <w:p w14:paraId="1946DE3F" w14:textId="77777777" w:rsidR="00D65265" w:rsidRPr="009229AF" w:rsidRDefault="00D65265" w:rsidP="00D65265">
      <w:pPr>
        <w:jc w:val="center"/>
        <w:rPr>
          <w:rFonts w:ascii="Calibri" w:hAnsi="Calibri" w:cs="Times New Roman"/>
          <w:sz w:val="22"/>
          <w:szCs w:val="22"/>
        </w:rPr>
      </w:pPr>
      <w:r w:rsidRPr="009229AF">
        <w:rPr>
          <w:rFonts w:ascii="Calibri" w:hAnsi="Calibri" w:cs="Times New Roman"/>
          <w:sz w:val="22"/>
          <w:szCs w:val="22"/>
        </w:rPr>
        <w:t>P.O. Box 9430</w:t>
      </w:r>
    </w:p>
    <w:p w14:paraId="4EC8D5FA" w14:textId="77777777" w:rsidR="00D65265" w:rsidRPr="009229AF" w:rsidRDefault="00D65265" w:rsidP="00D65265">
      <w:pPr>
        <w:jc w:val="center"/>
        <w:rPr>
          <w:rFonts w:ascii="Calibri" w:hAnsi="Calibri" w:cs="Times New Roman"/>
          <w:sz w:val="22"/>
          <w:szCs w:val="22"/>
        </w:rPr>
      </w:pPr>
      <w:r w:rsidRPr="009229AF">
        <w:rPr>
          <w:rFonts w:ascii="Calibri" w:hAnsi="Calibri" w:cs="Times New Roman"/>
          <w:sz w:val="22"/>
          <w:szCs w:val="22"/>
        </w:rPr>
        <w:t>Metairie, LA 70055-9430</w:t>
      </w:r>
    </w:p>
    <w:p w14:paraId="74024B07" w14:textId="77777777" w:rsidR="00A90533" w:rsidRPr="009229AF" w:rsidRDefault="00A90533" w:rsidP="00A90533">
      <w:pPr>
        <w:jc w:val="center"/>
        <w:rPr>
          <w:rFonts w:ascii="Calibri" w:hAnsi="Calibri" w:cs="Arial"/>
          <w:b/>
          <w:sz w:val="20"/>
          <w:szCs w:val="20"/>
        </w:rPr>
      </w:pPr>
    </w:p>
    <w:p w14:paraId="1E03617D" w14:textId="7BD0E4B4" w:rsidR="00A90533" w:rsidRPr="009229AF" w:rsidRDefault="00A90533" w:rsidP="00A90533">
      <w:pPr>
        <w:jc w:val="center"/>
        <w:rPr>
          <w:rFonts w:ascii="Calibri" w:hAnsi="Calibri" w:cs="Arial"/>
          <w:b/>
          <w:sz w:val="20"/>
          <w:szCs w:val="20"/>
        </w:rPr>
      </w:pPr>
      <w:r w:rsidRPr="009229AF">
        <w:rPr>
          <w:rFonts w:ascii="Calibri" w:hAnsi="Calibri" w:cs="Arial"/>
          <w:b/>
          <w:sz w:val="20"/>
          <w:szCs w:val="20"/>
        </w:rPr>
        <w:t>Dates To Remember</w:t>
      </w:r>
    </w:p>
    <w:p w14:paraId="02BFC0B8" w14:textId="7A2A590C" w:rsidR="00A90533" w:rsidRPr="009229AF" w:rsidRDefault="000E0E5B" w:rsidP="00A90533">
      <w:pPr>
        <w:jc w:val="center"/>
        <w:rPr>
          <w:rFonts w:ascii="Calibri" w:hAnsi="Calibri" w:cs="Arial"/>
          <w:b/>
          <w:sz w:val="20"/>
          <w:szCs w:val="20"/>
        </w:rPr>
      </w:pPr>
      <w:r w:rsidRPr="009229AF">
        <w:rPr>
          <w:rFonts w:ascii="Calibri" w:hAnsi="Calibri" w:cs="Arial"/>
          <w:b/>
          <w:sz w:val="20"/>
          <w:szCs w:val="20"/>
        </w:rPr>
        <w:t xml:space="preserve">Open nominations – </w:t>
      </w:r>
      <w:r w:rsidR="00F9261A">
        <w:rPr>
          <w:rFonts w:ascii="Calibri" w:hAnsi="Calibri" w:cs="Arial"/>
          <w:b/>
          <w:sz w:val="20"/>
          <w:szCs w:val="20"/>
        </w:rPr>
        <w:t>May</w:t>
      </w:r>
      <w:r w:rsidRPr="009229AF">
        <w:rPr>
          <w:rFonts w:ascii="Calibri" w:hAnsi="Calibri" w:cs="Arial"/>
          <w:b/>
          <w:sz w:val="20"/>
          <w:szCs w:val="20"/>
        </w:rPr>
        <w:t xml:space="preserve"> 3rd</w:t>
      </w:r>
    </w:p>
    <w:p w14:paraId="11511130" w14:textId="3574D499" w:rsidR="00A90533" w:rsidRPr="009229AF" w:rsidRDefault="00A90533" w:rsidP="00A90533">
      <w:pPr>
        <w:jc w:val="center"/>
        <w:rPr>
          <w:rFonts w:ascii="Calibri" w:hAnsi="Calibri" w:cs="Arial"/>
          <w:b/>
          <w:sz w:val="20"/>
          <w:szCs w:val="20"/>
        </w:rPr>
      </w:pPr>
      <w:r w:rsidRPr="009229AF">
        <w:rPr>
          <w:rFonts w:ascii="Calibri" w:hAnsi="Calibri" w:cs="Arial"/>
          <w:b/>
          <w:sz w:val="20"/>
          <w:szCs w:val="20"/>
        </w:rPr>
        <w:t xml:space="preserve">Deadline for nominations – July </w:t>
      </w:r>
      <w:r w:rsidR="00F9261A">
        <w:rPr>
          <w:rFonts w:ascii="Calibri" w:hAnsi="Calibri" w:cs="Arial"/>
          <w:b/>
          <w:sz w:val="20"/>
          <w:szCs w:val="20"/>
        </w:rPr>
        <w:t>2nd</w:t>
      </w:r>
    </w:p>
    <w:p w14:paraId="7FD34E73" w14:textId="2F35D538" w:rsidR="00A90533" w:rsidRPr="00B6790A" w:rsidRDefault="00734C2E" w:rsidP="00A90533">
      <w:pPr>
        <w:jc w:val="center"/>
        <w:rPr>
          <w:rFonts w:ascii="Calibri" w:hAnsi="Calibri" w:cs="Arial"/>
          <w:b/>
          <w:sz w:val="20"/>
          <w:szCs w:val="20"/>
        </w:rPr>
      </w:pPr>
      <w:r w:rsidRPr="00B6790A">
        <w:rPr>
          <w:rFonts w:ascii="Calibri" w:hAnsi="Calibri" w:cs="Arial"/>
          <w:b/>
          <w:sz w:val="20"/>
          <w:szCs w:val="20"/>
        </w:rPr>
        <w:t>Announce finalist</w:t>
      </w:r>
      <w:r w:rsidR="00AE02DD" w:rsidRPr="00B6790A">
        <w:rPr>
          <w:rFonts w:ascii="Calibri" w:hAnsi="Calibri" w:cs="Arial"/>
          <w:b/>
          <w:sz w:val="20"/>
          <w:szCs w:val="20"/>
        </w:rPr>
        <w:t xml:space="preserve">s </w:t>
      </w:r>
      <w:r w:rsidRPr="00B6790A">
        <w:rPr>
          <w:rFonts w:ascii="Calibri" w:hAnsi="Calibri" w:cs="Arial"/>
          <w:b/>
          <w:sz w:val="20"/>
          <w:szCs w:val="20"/>
        </w:rPr>
        <w:t>- July 1</w:t>
      </w:r>
      <w:r w:rsidR="00B6790A" w:rsidRPr="00B6790A">
        <w:rPr>
          <w:rFonts w:ascii="Calibri" w:hAnsi="Calibri" w:cs="Arial"/>
          <w:b/>
          <w:sz w:val="20"/>
          <w:szCs w:val="20"/>
        </w:rPr>
        <w:t>2</w:t>
      </w:r>
      <w:r w:rsidRPr="00B6790A">
        <w:rPr>
          <w:rFonts w:ascii="Calibri" w:hAnsi="Calibri" w:cs="Arial"/>
          <w:b/>
          <w:sz w:val="20"/>
          <w:szCs w:val="20"/>
          <w:vertAlign w:val="superscript"/>
        </w:rPr>
        <w:t>th</w:t>
      </w:r>
    </w:p>
    <w:p w14:paraId="79889622" w14:textId="6B0A13FB" w:rsidR="00132884" w:rsidRPr="009229AF" w:rsidRDefault="00132884" w:rsidP="00A90533">
      <w:pPr>
        <w:jc w:val="center"/>
        <w:rPr>
          <w:rFonts w:ascii="Calibri" w:hAnsi="Calibri" w:cs="Arial"/>
          <w:b/>
          <w:sz w:val="20"/>
          <w:szCs w:val="20"/>
        </w:rPr>
      </w:pPr>
      <w:r w:rsidRPr="00B6790A">
        <w:rPr>
          <w:rFonts w:ascii="Calibri" w:hAnsi="Calibri" w:cs="Arial"/>
          <w:b/>
          <w:sz w:val="20"/>
          <w:szCs w:val="20"/>
        </w:rPr>
        <w:t xml:space="preserve">Awards Ceremony – August </w:t>
      </w:r>
      <w:r w:rsidR="00B6790A" w:rsidRPr="00B6790A">
        <w:rPr>
          <w:rFonts w:ascii="Calibri" w:hAnsi="Calibri" w:cs="Arial"/>
          <w:b/>
          <w:sz w:val="20"/>
          <w:szCs w:val="20"/>
        </w:rPr>
        <w:t>5</w:t>
      </w:r>
      <w:r w:rsidR="00B6790A" w:rsidRPr="00B6790A">
        <w:rPr>
          <w:rFonts w:ascii="Calibri" w:hAnsi="Calibri" w:cs="Arial"/>
          <w:b/>
          <w:sz w:val="20"/>
          <w:szCs w:val="20"/>
          <w:vertAlign w:val="superscript"/>
        </w:rPr>
        <w:t>th</w:t>
      </w:r>
      <w:r w:rsidR="00B6790A">
        <w:rPr>
          <w:rFonts w:ascii="Calibri" w:hAnsi="Calibri" w:cs="Arial"/>
          <w:b/>
          <w:sz w:val="20"/>
          <w:szCs w:val="20"/>
        </w:rPr>
        <w:t xml:space="preserve"> </w:t>
      </w:r>
    </w:p>
    <w:p w14:paraId="171439E9" w14:textId="77777777" w:rsidR="001A23A4" w:rsidRPr="009229AF" w:rsidRDefault="001A23A4" w:rsidP="00A90533">
      <w:pPr>
        <w:jc w:val="center"/>
        <w:rPr>
          <w:rFonts w:ascii="Calibri" w:hAnsi="Calibri" w:cs="Arial"/>
          <w:sz w:val="20"/>
          <w:szCs w:val="20"/>
        </w:rPr>
      </w:pPr>
    </w:p>
    <w:p w14:paraId="0343BA91" w14:textId="14959109" w:rsidR="007361A9" w:rsidRPr="009229AF" w:rsidRDefault="007361A9" w:rsidP="009229AF">
      <w:pPr>
        <w:rPr>
          <w:rFonts w:ascii="Calibri" w:hAnsi="Calibri"/>
          <w:b/>
          <w:sz w:val="18"/>
          <w:szCs w:val="18"/>
        </w:rPr>
      </w:pPr>
      <w:r w:rsidRPr="009229AF">
        <w:rPr>
          <w:rFonts w:ascii="Calibri" w:hAnsi="Calibri"/>
          <w:b/>
          <w:sz w:val="18"/>
          <w:szCs w:val="18"/>
        </w:rPr>
        <w:t>*Please note the committee encourages electronic submission of nominations.</w:t>
      </w:r>
      <w:r w:rsidR="00A90533" w:rsidRPr="009229AF">
        <w:rPr>
          <w:rFonts w:ascii="Calibri" w:hAnsi="Calibri"/>
          <w:b/>
          <w:sz w:val="18"/>
          <w:szCs w:val="18"/>
        </w:rPr>
        <w:t xml:space="preserve"> </w:t>
      </w:r>
      <w:r w:rsidR="00AE02DD" w:rsidRPr="009229AF">
        <w:rPr>
          <w:rFonts w:ascii="Calibri" w:hAnsi="Calibri"/>
          <w:b/>
          <w:sz w:val="18"/>
          <w:szCs w:val="18"/>
        </w:rPr>
        <w:t xml:space="preserve"> </w:t>
      </w:r>
      <w:r w:rsidR="00734C2E" w:rsidRPr="009229AF">
        <w:rPr>
          <w:rFonts w:ascii="Calibri" w:hAnsi="Calibri"/>
          <w:b/>
          <w:sz w:val="18"/>
          <w:szCs w:val="18"/>
        </w:rPr>
        <w:t xml:space="preserve">Email forms to </w:t>
      </w:r>
      <w:r w:rsidR="00A90533" w:rsidRPr="009229AF">
        <w:rPr>
          <w:rFonts w:ascii="Calibri" w:hAnsi="Calibri" w:cs="Times New Roman"/>
          <w:b/>
          <w:sz w:val="18"/>
          <w:szCs w:val="18"/>
        </w:rPr>
        <w:t>kimberly@eventresourcesnola.com</w:t>
      </w:r>
    </w:p>
    <w:sectPr w:rsidR="007361A9" w:rsidRPr="009229AF" w:rsidSect="009229AF">
      <w:footerReference w:type="default" r:id="rId8"/>
      <w:pgSz w:w="12240" w:h="15840"/>
      <w:pgMar w:top="432" w:right="1008" w:bottom="432" w:left="100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D009C" w14:textId="77777777" w:rsidR="0064483E" w:rsidRDefault="0064483E" w:rsidP="007361A9">
      <w:r>
        <w:separator/>
      </w:r>
    </w:p>
  </w:endnote>
  <w:endnote w:type="continuationSeparator" w:id="0">
    <w:p w14:paraId="258594AB" w14:textId="77777777" w:rsidR="0064483E" w:rsidRDefault="0064483E" w:rsidP="0073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8FDBE" w14:textId="2690B93E" w:rsidR="007361A9" w:rsidRPr="007361A9" w:rsidRDefault="007361A9" w:rsidP="007361A9">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5FD69" w14:textId="77777777" w:rsidR="0064483E" w:rsidRDefault="0064483E" w:rsidP="007361A9">
      <w:pPr>
        <w:rPr>
          <w:noProof/>
        </w:rPr>
      </w:pPr>
      <w:r>
        <w:rPr>
          <w:noProof/>
        </w:rPr>
        <w:separator/>
      </w:r>
    </w:p>
  </w:footnote>
  <w:footnote w:type="continuationSeparator" w:id="0">
    <w:p w14:paraId="51E5D367" w14:textId="77777777" w:rsidR="0064483E" w:rsidRDefault="0064483E" w:rsidP="00736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F991E24"/>
    <w:multiLevelType w:val="hybridMultilevel"/>
    <w:tmpl w:val="1E22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0B"/>
    <w:rsid w:val="000E0E5B"/>
    <w:rsid w:val="00116FEE"/>
    <w:rsid w:val="00132884"/>
    <w:rsid w:val="001A23A4"/>
    <w:rsid w:val="003151DE"/>
    <w:rsid w:val="00351049"/>
    <w:rsid w:val="003D1F32"/>
    <w:rsid w:val="003D38F5"/>
    <w:rsid w:val="0046102F"/>
    <w:rsid w:val="00483CF0"/>
    <w:rsid w:val="00561A76"/>
    <w:rsid w:val="0064483E"/>
    <w:rsid w:val="00657717"/>
    <w:rsid w:val="006C338D"/>
    <w:rsid w:val="006D1BF8"/>
    <w:rsid w:val="00734C2E"/>
    <w:rsid w:val="007361A9"/>
    <w:rsid w:val="00745A0B"/>
    <w:rsid w:val="007867CB"/>
    <w:rsid w:val="00794D17"/>
    <w:rsid w:val="007D20B0"/>
    <w:rsid w:val="008D6BD4"/>
    <w:rsid w:val="009229AF"/>
    <w:rsid w:val="00943E7C"/>
    <w:rsid w:val="009A3ED4"/>
    <w:rsid w:val="00A175A5"/>
    <w:rsid w:val="00A90533"/>
    <w:rsid w:val="00AE02DD"/>
    <w:rsid w:val="00AF3BB3"/>
    <w:rsid w:val="00B600B2"/>
    <w:rsid w:val="00B6790A"/>
    <w:rsid w:val="00CA0C91"/>
    <w:rsid w:val="00CF4A87"/>
    <w:rsid w:val="00D65265"/>
    <w:rsid w:val="00D9476F"/>
    <w:rsid w:val="00EA1969"/>
    <w:rsid w:val="00ED1936"/>
    <w:rsid w:val="00F515D1"/>
    <w:rsid w:val="00F65E77"/>
    <w:rsid w:val="00F9261A"/>
    <w:rsid w:val="00FD45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21D4F"/>
  <w15:docId w15:val="{CA091310-3A4B-4BF5-9B05-E3289C1B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A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A0B"/>
    <w:rPr>
      <w:rFonts w:ascii="Lucida Grande" w:hAnsi="Lucida Grande" w:cs="Lucida Grande"/>
      <w:sz w:val="18"/>
      <w:szCs w:val="18"/>
    </w:rPr>
  </w:style>
  <w:style w:type="character" w:styleId="Hyperlink">
    <w:name w:val="Hyperlink"/>
    <w:basedOn w:val="DefaultParagraphFont"/>
    <w:uiPriority w:val="99"/>
    <w:unhideWhenUsed/>
    <w:rsid w:val="00745A0B"/>
    <w:rPr>
      <w:color w:val="0000FF" w:themeColor="hyperlink"/>
      <w:u w:val="single"/>
    </w:rPr>
  </w:style>
  <w:style w:type="character" w:styleId="CommentReference">
    <w:name w:val="annotation reference"/>
    <w:basedOn w:val="DefaultParagraphFont"/>
    <w:uiPriority w:val="99"/>
    <w:semiHidden/>
    <w:unhideWhenUsed/>
    <w:rsid w:val="00CF4A87"/>
    <w:rPr>
      <w:sz w:val="16"/>
      <w:szCs w:val="16"/>
    </w:rPr>
  </w:style>
  <w:style w:type="paragraph" w:styleId="CommentText">
    <w:name w:val="annotation text"/>
    <w:basedOn w:val="Normal"/>
    <w:link w:val="CommentTextChar"/>
    <w:uiPriority w:val="99"/>
    <w:semiHidden/>
    <w:unhideWhenUsed/>
    <w:rsid w:val="00CF4A87"/>
    <w:rPr>
      <w:sz w:val="20"/>
      <w:szCs w:val="20"/>
    </w:rPr>
  </w:style>
  <w:style w:type="character" w:customStyle="1" w:styleId="CommentTextChar">
    <w:name w:val="Comment Text Char"/>
    <w:basedOn w:val="DefaultParagraphFont"/>
    <w:link w:val="CommentText"/>
    <w:uiPriority w:val="99"/>
    <w:semiHidden/>
    <w:rsid w:val="00CF4A87"/>
    <w:rPr>
      <w:sz w:val="20"/>
      <w:szCs w:val="20"/>
    </w:rPr>
  </w:style>
  <w:style w:type="paragraph" w:styleId="CommentSubject">
    <w:name w:val="annotation subject"/>
    <w:basedOn w:val="CommentText"/>
    <w:next w:val="CommentText"/>
    <w:link w:val="CommentSubjectChar"/>
    <w:uiPriority w:val="99"/>
    <w:semiHidden/>
    <w:unhideWhenUsed/>
    <w:rsid w:val="00CF4A87"/>
    <w:rPr>
      <w:b/>
      <w:bCs/>
    </w:rPr>
  </w:style>
  <w:style w:type="character" w:customStyle="1" w:styleId="CommentSubjectChar">
    <w:name w:val="Comment Subject Char"/>
    <w:basedOn w:val="CommentTextChar"/>
    <w:link w:val="CommentSubject"/>
    <w:uiPriority w:val="99"/>
    <w:semiHidden/>
    <w:rsid w:val="00CF4A87"/>
    <w:rPr>
      <w:b/>
      <w:bCs/>
      <w:sz w:val="20"/>
      <w:szCs w:val="20"/>
    </w:rPr>
  </w:style>
  <w:style w:type="paragraph" w:styleId="Header">
    <w:name w:val="header"/>
    <w:basedOn w:val="Normal"/>
    <w:link w:val="HeaderChar"/>
    <w:uiPriority w:val="99"/>
    <w:unhideWhenUsed/>
    <w:rsid w:val="007361A9"/>
    <w:pPr>
      <w:tabs>
        <w:tab w:val="center" w:pos="4680"/>
        <w:tab w:val="right" w:pos="9360"/>
      </w:tabs>
    </w:pPr>
  </w:style>
  <w:style w:type="character" w:customStyle="1" w:styleId="HeaderChar">
    <w:name w:val="Header Char"/>
    <w:basedOn w:val="DefaultParagraphFont"/>
    <w:link w:val="Header"/>
    <w:uiPriority w:val="99"/>
    <w:rsid w:val="007361A9"/>
  </w:style>
  <w:style w:type="paragraph" w:styleId="Footer">
    <w:name w:val="footer"/>
    <w:basedOn w:val="Normal"/>
    <w:link w:val="FooterChar"/>
    <w:uiPriority w:val="99"/>
    <w:unhideWhenUsed/>
    <w:rsid w:val="007361A9"/>
    <w:pPr>
      <w:tabs>
        <w:tab w:val="center" w:pos="4680"/>
        <w:tab w:val="right" w:pos="9360"/>
      </w:tabs>
    </w:pPr>
  </w:style>
  <w:style w:type="character" w:customStyle="1" w:styleId="FooterChar">
    <w:name w:val="Footer Char"/>
    <w:basedOn w:val="DefaultParagraphFont"/>
    <w:link w:val="Footer"/>
    <w:uiPriority w:val="99"/>
    <w:rsid w:val="00736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77828">
      <w:bodyDiv w:val="1"/>
      <w:marLeft w:val="0"/>
      <w:marRight w:val="0"/>
      <w:marTop w:val="0"/>
      <w:marBottom w:val="0"/>
      <w:divBdr>
        <w:top w:val="none" w:sz="0" w:space="0" w:color="auto"/>
        <w:left w:val="none" w:sz="0" w:space="0" w:color="auto"/>
        <w:bottom w:val="none" w:sz="0" w:space="0" w:color="auto"/>
        <w:right w:val="none" w:sz="0" w:space="0" w:color="auto"/>
      </w:divBdr>
    </w:div>
    <w:div w:id="1195384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326</Words>
  <Characters>1807</Characters>
  <DocSecurity>0</DocSecurity>
  <PresentationFormat/>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revision>1</cp:revision>
</cp:coreProperties>
</file>